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60E8" w14:textId="77777777" w:rsidR="00E257B2" w:rsidRDefault="00000000">
      <w:pPr>
        <w:spacing w:after="0"/>
        <w:ind w:left="1577"/>
      </w:pPr>
      <w:r>
        <w:rPr>
          <w:noProof/>
        </w:rPr>
        <w:drawing>
          <wp:anchor distT="0" distB="0" distL="114300" distR="114300" simplePos="0" relativeHeight="251658240" behindDoc="0" locked="0" layoutInCell="1" allowOverlap="0" wp14:anchorId="1EE68AEF" wp14:editId="0D6CB297">
            <wp:simplePos x="0" y="0"/>
            <wp:positionH relativeFrom="column">
              <wp:posOffset>-65074</wp:posOffset>
            </wp:positionH>
            <wp:positionV relativeFrom="paragraph">
              <wp:posOffset>-27478</wp:posOffset>
            </wp:positionV>
            <wp:extent cx="978535" cy="866775"/>
            <wp:effectExtent l="0" t="0" r="0" b="0"/>
            <wp:wrapSquare wrapText="bothSides"/>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7"/>
                    <a:stretch>
                      <a:fillRect/>
                    </a:stretch>
                  </pic:blipFill>
                  <pic:spPr>
                    <a:xfrm>
                      <a:off x="0" y="0"/>
                      <a:ext cx="978535" cy="866775"/>
                    </a:xfrm>
                    <a:prstGeom prst="rect">
                      <a:avLst/>
                    </a:prstGeom>
                  </pic:spPr>
                </pic:pic>
              </a:graphicData>
            </a:graphic>
          </wp:anchor>
        </w:drawing>
      </w:r>
      <w:r>
        <w:rPr>
          <w:rFonts w:ascii="Arial" w:eastAsia="Arial" w:hAnsi="Arial" w:cs="Arial"/>
          <w:sz w:val="24"/>
        </w:rPr>
        <w:t xml:space="preserve"> </w:t>
      </w:r>
    </w:p>
    <w:p w14:paraId="51C862D8" w14:textId="77777777" w:rsidR="00E257B2" w:rsidRDefault="00000000">
      <w:pPr>
        <w:spacing w:after="10" w:line="250" w:lineRule="auto"/>
        <w:ind w:left="10" w:hanging="10"/>
      </w:pPr>
      <w:r>
        <w:rPr>
          <w:rFonts w:ascii="Arial" w:eastAsia="Arial" w:hAnsi="Arial" w:cs="Arial"/>
          <w:sz w:val="24"/>
        </w:rPr>
        <w:t xml:space="preserve">     Protestantse Gemeente te Vlissingen </w:t>
      </w:r>
    </w:p>
    <w:p w14:paraId="0F84EC03" w14:textId="77777777" w:rsidR="00E257B2" w:rsidRDefault="00000000">
      <w:pPr>
        <w:spacing w:after="127" w:line="250" w:lineRule="auto"/>
        <w:ind w:left="10" w:hanging="10"/>
      </w:pPr>
      <w:r>
        <w:rPr>
          <w:rFonts w:ascii="Arial" w:eastAsia="Arial" w:hAnsi="Arial" w:cs="Arial"/>
          <w:sz w:val="24"/>
        </w:rPr>
        <w:t xml:space="preserve">Orde van Dienst voor zondag 22 februari 2026 </w:t>
      </w:r>
    </w:p>
    <w:p w14:paraId="795EE602" w14:textId="77777777" w:rsidR="00E257B2" w:rsidRDefault="00000000">
      <w:pPr>
        <w:spacing w:after="116"/>
        <w:ind w:left="90" w:right="-80" w:hanging="10"/>
        <w:jc w:val="center"/>
      </w:pPr>
      <w:r>
        <w:rPr>
          <w:rFonts w:ascii="Arial" w:eastAsia="Arial" w:hAnsi="Arial" w:cs="Arial"/>
          <w:sz w:val="24"/>
        </w:rPr>
        <w:t xml:space="preserve">        1</w:t>
      </w:r>
      <w:r>
        <w:rPr>
          <w:rFonts w:ascii="Arial" w:eastAsia="Arial" w:hAnsi="Arial" w:cs="Arial"/>
          <w:sz w:val="24"/>
          <w:vertAlign w:val="superscript"/>
        </w:rPr>
        <w:t>e</w:t>
      </w:r>
      <w:r>
        <w:rPr>
          <w:rFonts w:ascii="Arial" w:eastAsia="Arial" w:hAnsi="Arial" w:cs="Arial"/>
          <w:sz w:val="24"/>
        </w:rPr>
        <w:t xml:space="preserve"> Zondag van de Veertigdagentijd </w:t>
      </w:r>
    </w:p>
    <w:p w14:paraId="48AAE066" w14:textId="77777777" w:rsidR="00E257B2" w:rsidRDefault="00000000">
      <w:pPr>
        <w:spacing w:after="67" w:line="301" w:lineRule="auto"/>
        <w:ind w:left="1514" w:right="838" w:hanging="108"/>
      </w:pPr>
      <w:r>
        <w:rPr>
          <w:rFonts w:ascii="Arial" w:eastAsia="Arial" w:hAnsi="Arial" w:cs="Arial"/>
          <w:sz w:val="24"/>
        </w:rPr>
        <w:t xml:space="preserve">           Benoemen en (her)bevestigen van          kerkrentmeester en ambtsdragers   Heilig Avondmaal </w:t>
      </w:r>
    </w:p>
    <w:p w14:paraId="5E6F84B1" w14:textId="77777777" w:rsidR="00E257B2" w:rsidRDefault="00000000">
      <w:pPr>
        <w:spacing w:after="0"/>
        <w:ind w:left="77"/>
        <w:jc w:val="center"/>
      </w:pPr>
      <w:r>
        <w:rPr>
          <w:rFonts w:ascii="Arial" w:eastAsia="Arial" w:hAnsi="Arial" w:cs="Arial"/>
          <w:sz w:val="24"/>
        </w:rPr>
        <w:t xml:space="preserve"> </w:t>
      </w:r>
    </w:p>
    <w:p w14:paraId="774259C2" w14:textId="77777777" w:rsidR="00E257B2" w:rsidRDefault="00000000">
      <w:pPr>
        <w:spacing w:after="67"/>
        <w:ind w:left="74"/>
        <w:jc w:val="center"/>
      </w:pPr>
      <w:r>
        <w:rPr>
          <w:noProof/>
        </w:rPr>
        <w:drawing>
          <wp:inline distT="0" distB="0" distL="0" distR="0" wp14:anchorId="1E0C1470" wp14:editId="5078CE66">
            <wp:extent cx="1799590" cy="201549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8"/>
                    <a:stretch>
                      <a:fillRect/>
                    </a:stretch>
                  </pic:blipFill>
                  <pic:spPr>
                    <a:xfrm>
                      <a:off x="0" y="0"/>
                      <a:ext cx="1799590" cy="2015490"/>
                    </a:xfrm>
                    <a:prstGeom prst="rect">
                      <a:avLst/>
                    </a:prstGeom>
                  </pic:spPr>
                </pic:pic>
              </a:graphicData>
            </a:graphic>
          </wp:inline>
        </w:drawing>
      </w:r>
      <w:r>
        <w:rPr>
          <w:rFonts w:ascii="Arial" w:eastAsia="Arial" w:hAnsi="Arial" w:cs="Arial"/>
          <w:sz w:val="24"/>
        </w:rPr>
        <w:t xml:space="preserve"> </w:t>
      </w:r>
    </w:p>
    <w:p w14:paraId="477A510D" w14:textId="77777777" w:rsidR="00E257B2" w:rsidRDefault="00000000">
      <w:pPr>
        <w:spacing w:after="0"/>
        <w:ind w:left="77"/>
        <w:jc w:val="center"/>
      </w:pPr>
      <w:r>
        <w:rPr>
          <w:rFonts w:ascii="Arial" w:eastAsia="Arial" w:hAnsi="Arial" w:cs="Arial"/>
          <w:sz w:val="24"/>
        </w:rPr>
        <w:t xml:space="preserve"> </w:t>
      </w:r>
    </w:p>
    <w:p w14:paraId="3A843704" w14:textId="77777777" w:rsidR="00E257B2" w:rsidRDefault="00000000">
      <w:pPr>
        <w:tabs>
          <w:tab w:val="center" w:pos="3625"/>
        </w:tabs>
        <w:spacing w:after="10" w:line="250" w:lineRule="auto"/>
      </w:pPr>
      <w:r>
        <w:rPr>
          <w:rFonts w:ascii="Arial" w:eastAsia="Arial" w:hAnsi="Arial" w:cs="Arial"/>
          <w:sz w:val="24"/>
        </w:rPr>
        <w:t xml:space="preserve">Voorganger </w:t>
      </w:r>
      <w:r>
        <w:rPr>
          <w:rFonts w:ascii="Arial" w:eastAsia="Arial" w:hAnsi="Arial" w:cs="Arial"/>
          <w:sz w:val="24"/>
        </w:rPr>
        <w:tab/>
        <w:t xml:space="preserve">: Ds. Janny Blankenstijn </w:t>
      </w:r>
    </w:p>
    <w:p w14:paraId="7D3F5F61" w14:textId="77777777" w:rsidR="00E257B2" w:rsidRDefault="00000000">
      <w:pPr>
        <w:spacing w:after="10" w:line="250" w:lineRule="auto"/>
        <w:ind w:left="10" w:hanging="10"/>
      </w:pPr>
      <w:r>
        <w:rPr>
          <w:rFonts w:ascii="Arial" w:eastAsia="Arial" w:hAnsi="Arial" w:cs="Arial"/>
          <w:sz w:val="24"/>
        </w:rPr>
        <w:t xml:space="preserve">Ouderling van dienst : Marianne Kloosterboer </w:t>
      </w:r>
    </w:p>
    <w:p w14:paraId="033AFEA8" w14:textId="77777777" w:rsidR="00E257B2" w:rsidRDefault="00000000">
      <w:pPr>
        <w:tabs>
          <w:tab w:val="center" w:pos="3058"/>
        </w:tabs>
        <w:spacing w:after="17" w:line="250" w:lineRule="auto"/>
      </w:pPr>
      <w:r>
        <w:rPr>
          <w:rFonts w:ascii="Arial" w:eastAsia="Arial" w:hAnsi="Arial" w:cs="Arial"/>
          <w:sz w:val="24"/>
        </w:rPr>
        <w:t xml:space="preserve">Lector </w:t>
      </w:r>
      <w:r>
        <w:rPr>
          <w:rFonts w:ascii="Arial" w:eastAsia="Arial" w:hAnsi="Arial" w:cs="Arial"/>
          <w:sz w:val="24"/>
        </w:rPr>
        <w:tab/>
        <w:t xml:space="preserve">:  Lydia Wisse </w:t>
      </w:r>
    </w:p>
    <w:p w14:paraId="09483499" w14:textId="77777777" w:rsidR="00E257B2" w:rsidRDefault="00000000">
      <w:pPr>
        <w:tabs>
          <w:tab w:val="right" w:pos="7220"/>
        </w:tabs>
        <w:spacing w:after="16" w:line="250" w:lineRule="auto"/>
      </w:pPr>
      <w:r>
        <w:rPr>
          <w:rFonts w:ascii="Arial" w:eastAsia="Arial" w:hAnsi="Arial" w:cs="Arial"/>
          <w:sz w:val="24"/>
        </w:rPr>
        <w:t xml:space="preserve">Kindernevendienst </w:t>
      </w:r>
      <w:r>
        <w:rPr>
          <w:rFonts w:ascii="Arial" w:eastAsia="Arial" w:hAnsi="Arial" w:cs="Arial"/>
          <w:sz w:val="24"/>
        </w:rPr>
        <w:tab/>
        <w:t xml:space="preserve">: Anja Vogel, Erica Franke, Eddy van de Grift </w:t>
      </w:r>
    </w:p>
    <w:p w14:paraId="32168297" w14:textId="77777777" w:rsidR="00E257B2" w:rsidRDefault="00000000">
      <w:pPr>
        <w:tabs>
          <w:tab w:val="center" w:pos="2938"/>
        </w:tabs>
        <w:spacing w:after="16" w:line="250" w:lineRule="auto"/>
      </w:pPr>
      <w:r>
        <w:rPr>
          <w:rFonts w:ascii="Arial" w:eastAsia="Arial" w:hAnsi="Arial" w:cs="Arial"/>
          <w:sz w:val="24"/>
        </w:rPr>
        <w:t xml:space="preserve">Orgel en vleugel </w:t>
      </w:r>
      <w:r>
        <w:rPr>
          <w:rFonts w:ascii="Arial" w:eastAsia="Arial" w:hAnsi="Arial" w:cs="Arial"/>
          <w:sz w:val="24"/>
        </w:rPr>
        <w:tab/>
        <w:t xml:space="preserve">: Jos Vogel </w:t>
      </w:r>
    </w:p>
    <w:p w14:paraId="249C9D62" w14:textId="77777777" w:rsidR="00E257B2" w:rsidRDefault="00000000">
      <w:pPr>
        <w:tabs>
          <w:tab w:val="center" w:pos="4058"/>
        </w:tabs>
        <w:spacing w:after="10" w:line="250" w:lineRule="auto"/>
      </w:pPr>
      <w:r>
        <w:rPr>
          <w:rFonts w:ascii="Arial" w:eastAsia="Arial" w:hAnsi="Arial" w:cs="Arial"/>
          <w:sz w:val="24"/>
        </w:rPr>
        <w:t xml:space="preserve">M.m.v. </w:t>
      </w:r>
      <w:r>
        <w:rPr>
          <w:rFonts w:ascii="Arial" w:eastAsia="Arial" w:hAnsi="Arial" w:cs="Arial"/>
          <w:sz w:val="24"/>
        </w:rPr>
        <w:tab/>
        <w:t xml:space="preserve">: de Cantorij o.l.v. Gertruud Smit </w:t>
      </w:r>
    </w:p>
    <w:p w14:paraId="274E8E95" w14:textId="77777777" w:rsidR="00E257B2" w:rsidRDefault="00000000">
      <w:pPr>
        <w:spacing w:after="0"/>
        <w:ind w:left="-1" w:right="465"/>
        <w:jc w:val="right"/>
      </w:pPr>
      <w:r>
        <w:rPr>
          <w:noProof/>
        </w:rPr>
        <w:drawing>
          <wp:inline distT="0" distB="0" distL="0" distR="0" wp14:anchorId="4593045C" wp14:editId="341B0714">
            <wp:extent cx="4246880" cy="7112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9"/>
                    <a:stretch>
                      <a:fillRect/>
                    </a:stretch>
                  </pic:blipFill>
                  <pic:spPr>
                    <a:xfrm>
                      <a:off x="0" y="0"/>
                      <a:ext cx="4246880" cy="71120"/>
                    </a:xfrm>
                    <a:prstGeom prst="rect">
                      <a:avLst/>
                    </a:prstGeom>
                  </pic:spPr>
                </pic:pic>
              </a:graphicData>
            </a:graphic>
          </wp:inline>
        </w:drawing>
      </w:r>
      <w:r>
        <w:rPr>
          <w:rFonts w:ascii="Arial" w:eastAsia="Arial" w:hAnsi="Arial" w:cs="Arial"/>
          <w:sz w:val="24"/>
        </w:rPr>
        <w:t xml:space="preserve"> </w:t>
      </w:r>
    </w:p>
    <w:p w14:paraId="0BC0C163" w14:textId="77777777" w:rsidR="00E257B2" w:rsidRDefault="00000000">
      <w:pPr>
        <w:spacing w:after="0"/>
      </w:pPr>
      <w:r>
        <w:rPr>
          <w:rFonts w:ascii="Arial" w:eastAsia="Arial" w:hAnsi="Arial" w:cs="Arial"/>
          <w:sz w:val="24"/>
        </w:rPr>
        <w:t xml:space="preserve"> </w:t>
      </w:r>
    </w:p>
    <w:p w14:paraId="7CC7A739" w14:textId="77777777" w:rsidR="00E257B2" w:rsidRDefault="00000000">
      <w:pPr>
        <w:spacing w:after="127" w:line="250" w:lineRule="auto"/>
        <w:ind w:left="10" w:hanging="10"/>
      </w:pPr>
      <w:r>
        <w:rPr>
          <w:rFonts w:ascii="Arial" w:eastAsia="Arial" w:hAnsi="Arial" w:cs="Arial"/>
          <w:sz w:val="24"/>
        </w:rPr>
        <w:t xml:space="preserve">Muziek </w:t>
      </w:r>
    </w:p>
    <w:p w14:paraId="12673D5E" w14:textId="77777777" w:rsidR="00E257B2" w:rsidRDefault="00000000">
      <w:pPr>
        <w:spacing w:after="127" w:line="250" w:lineRule="auto"/>
        <w:ind w:left="10" w:hanging="10"/>
      </w:pPr>
      <w:r>
        <w:rPr>
          <w:rFonts w:ascii="Arial" w:eastAsia="Arial" w:hAnsi="Arial" w:cs="Arial"/>
          <w:sz w:val="24"/>
        </w:rPr>
        <w:t xml:space="preserve">Welkom en mededelingen  </w:t>
      </w:r>
    </w:p>
    <w:p w14:paraId="1DAA0090" w14:textId="77777777" w:rsidR="00E257B2" w:rsidRDefault="00000000">
      <w:pPr>
        <w:spacing w:after="116"/>
        <w:ind w:left="90" w:right="69" w:hanging="10"/>
        <w:jc w:val="center"/>
      </w:pPr>
      <w:r>
        <w:rPr>
          <w:rFonts w:ascii="Arial" w:eastAsia="Arial" w:hAnsi="Arial" w:cs="Arial"/>
          <w:sz w:val="24"/>
        </w:rPr>
        <w:t xml:space="preserve">DIENST VAN VOORBEREIDING </w:t>
      </w:r>
    </w:p>
    <w:p w14:paraId="1DE45DBF" w14:textId="77777777" w:rsidR="00E257B2" w:rsidRDefault="00000000">
      <w:pPr>
        <w:numPr>
          <w:ilvl w:val="0"/>
          <w:numId w:val="1"/>
        </w:numPr>
        <w:spacing w:after="116"/>
        <w:ind w:hanging="146"/>
      </w:pPr>
      <w:r>
        <w:rPr>
          <w:rFonts w:ascii="Arial" w:eastAsia="Arial" w:hAnsi="Arial" w:cs="Arial"/>
          <w:i/>
          <w:sz w:val="24"/>
        </w:rPr>
        <w:lastRenderedPageBreak/>
        <w:t xml:space="preserve">allen gaan staan - </w:t>
      </w:r>
    </w:p>
    <w:p w14:paraId="5CED1C29" w14:textId="77777777" w:rsidR="00E257B2" w:rsidRDefault="00000000">
      <w:pPr>
        <w:spacing w:after="206" w:line="250" w:lineRule="auto"/>
        <w:ind w:left="10" w:hanging="10"/>
      </w:pPr>
      <w:r>
        <w:rPr>
          <w:rFonts w:ascii="Arial" w:eastAsia="Arial" w:hAnsi="Arial" w:cs="Arial"/>
          <w:sz w:val="24"/>
        </w:rPr>
        <w:t xml:space="preserve">Moment van verstilling </w:t>
      </w:r>
    </w:p>
    <w:p w14:paraId="0F5E3E71" w14:textId="77777777" w:rsidR="00E257B2" w:rsidRDefault="00000000">
      <w:pPr>
        <w:spacing w:after="0"/>
        <w:ind w:left="77"/>
        <w:jc w:val="center"/>
      </w:pPr>
      <w:r>
        <w:rPr>
          <w:rFonts w:ascii="Arial" w:eastAsia="Arial" w:hAnsi="Arial" w:cs="Arial"/>
          <w:sz w:val="24"/>
        </w:rPr>
        <w:t xml:space="preserve"> </w:t>
      </w:r>
    </w:p>
    <w:p w14:paraId="2D8E3DF5" w14:textId="77777777" w:rsidR="00E257B2" w:rsidRDefault="00000000">
      <w:pPr>
        <w:spacing w:after="127" w:line="250" w:lineRule="auto"/>
        <w:ind w:left="10" w:right="1335" w:hanging="10"/>
      </w:pPr>
      <w:r>
        <w:rPr>
          <w:rFonts w:ascii="Arial" w:eastAsia="Arial" w:hAnsi="Arial" w:cs="Arial"/>
          <w:sz w:val="24"/>
        </w:rPr>
        <w:t xml:space="preserve">Gezongen bemoediging en drempelgebed: </w:t>
      </w:r>
      <w:r>
        <w:rPr>
          <w:rFonts w:ascii="Arial" w:eastAsia="Arial" w:hAnsi="Arial" w:cs="Arial"/>
          <w:sz w:val="24"/>
          <w:u w:val="single" w:color="000000"/>
        </w:rPr>
        <w:t>Lied 291d</w:t>
      </w:r>
      <w:r>
        <w:rPr>
          <w:rFonts w:ascii="Arial" w:eastAsia="Arial" w:hAnsi="Arial" w:cs="Arial"/>
          <w:sz w:val="24"/>
        </w:rPr>
        <w:t xml:space="preserve"> </w:t>
      </w:r>
      <w:r>
        <w:rPr>
          <w:rFonts w:ascii="Arial" w:eastAsia="Arial" w:hAnsi="Arial" w:cs="Arial"/>
          <w:i/>
          <w:sz w:val="24"/>
        </w:rPr>
        <w:t xml:space="preserve">(I = voorganger / Cantorij, II = allen) </w:t>
      </w:r>
    </w:p>
    <w:p w14:paraId="44EBAFBA" w14:textId="77777777" w:rsidR="00E257B2" w:rsidRDefault="00000000">
      <w:pPr>
        <w:spacing w:after="10" w:line="250" w:lineRule="auto"/>
        <w:ind w:left="10" w:hanging="10"/>
      </w:pPr>
      <w:r>
        <w:rPr>
          <w:rFonts w:ascii="Arial" w:eastAsia="Arial" w:hAnsi="Arial" w:cs="Arial"/>
          <w:sz w:val="24"/>
        </w:rPr>
        <w:t xml:space="preserve">Antifoon Cantorij Lied 51a refrein: </w:t>
      </w:r>
    </w:p>
    <w:p w14:paraId="20C1569A" w14:textId="77777777" w:rsidR="00E257B2" w:rsidRDefault="00000000">
      <w:pPr>
        <w:tabs>
          <w:tab w:val="center" w:pos="3530"/>
        </w:tabs>
        <w:spacing w:after="10" w:line="250" w:lineRule="auto"/>
      </w:pPr>
      <w:r>
        <w:rPr>
          <w:rFonts w:ascii="Arial" w:eastAsia="Arial" w:hAnsi="Arial" w:cs="Arial"/>
          <w:sz w:val="24"/>
        </w:rPr>
        <w:t xml:space="preserve"> </w:t>
      </w:r>
      <w:r>
        <w:rPr>
          <w:rFonts w:ascii="Arial" w:eastAsia="Arial" w:hAnsi="Arial" w:cs="Arial"/>
          <w:sz w:val="24"/>
        </w:rPr>
        <w:tab/>
        <w:t xml:space="preserve">God, herschep mijn hart, herschep mijn hart, maak het zuiver </w:t>
      </w:r>
    </w:p>
    <w:p w14:paraId="3424183B" w14:textId="77777777" w:rsidR="00E257B2" w:rsidRDefault="00000000">
      <w:pPr>
        <w:spacing w:after="127" w:line="250" w:lineRule="auto"/>
        <w:ind w:left="10" w:right="134" w:hanging="10"/>
      </w:pPr>
      <w:r>
        <w:rPr>
          <w:rFonts w:ascii="Arial" w:eastAsia="Arial" w:hAnsi="Arial" w:cs="Arial"/>
          <w:sz w:val="24"/>
          <w:u w:val="single" w:color="000000"/>
        </w:rPr>
        <w:t>Zingen allen Psalm 51 vers 5</w:t>
      </w:r>
      <w:r>
        <w:rPr>
          <w:rFonts w:ascii="Arial" w:eastAsia="Arial" w:hAnsi="Arial" w:cs="Arial"/>
          <w:sz w:val="24"/>
        </w:rPr>
        <w:t xml:space="preserve"> Schep in mij, God, een hart  Antifoon Cantorij Lied 51a refrein </w:t>
      </w:r>
    </w:p>
    <w:p w14:paraId="67C25171" w14:textId="77777777" w:rsidR="00E257B2" w:rsidRDefault="00000000">
      <w:pPr>
        <w:numPr>
          <w:ilvl w:val="0"/>
          <w:numId w:val="1"/>
        </w:numPr>
        <w:spacing w:after="116"/>
        <w:ind w:hanging="146"/>
      </w:pPr>
      <w:r>
        <w:rPr>
          <w:rFonts w:ascii="Arial" w:eastAsia="Arial" w:hAnsi="Arial" w:cs="Arial"/>
          <w:i/>
          <w:sz w:val="24"/>
        </w:rPr>
        <w:t xml:space="preserve">allen gaan zitten - </w:t>
      </w:r>
    </w:p>
    <w:p w14:paraId="24BB5D3B" w14:textId="77777777" w:rsidR="00E257B2" w:rsidRDefault="00000000">
      <w:pPr>
        <w:spacing w:after="127" w:line="250" w:lineRule="auto"/>
        <w:ind w:left="10" w:hanging="10"/>
      </w:pPr>
      <w:r>
        <w:rPr>
          <w:rFonts w:ascii="Arial" w:eastAsia="Arial" w:hAnsi="Arial" w:cs="Arial"/>
          <w:sz w:val="24"/>
        </w:rPr>
        <w:t xml:space="preserve">Toelichting op de liturgische schikking </w:t>
      </w:r>
    </w:p>
    <w:p w14:paraId="42F4599B" w14:textId="77777777" w:rsidR="00E257B2" w:rsidRDefault="00000000">
      <w:pPr>
        <w:spacing w:after="127" w:line="250" w:lineRule="auto"/>
        <w:ind w:left="10" w:hanging="10"/>
      </w:pPr>
      <w:r>
        <w:rPr>
          <w:rFonts w:ascii="Arial" w:eastAsia="Arial" w:hAnsi="Arial" w:cs="Arial"/>
          <w:sz w:val="24"/>
        </w:rPr>
        <w:t xml:space="preserve">Gebed om ontferming </w:t>
      </w:r>
    </w:p>
    <w:p w14:paraId="331E597D" w14:textId="77777777" w:rsidR="00E257B2" w:rsidRDefault="00000000">
      <w:pPr>
        <w:spacing w:after="116"/>
        <w:ind w:left="90" w:right="70" w:hanging="10"/>
        <w:jc w:val="center"/>
      </w:pPr>
      <w:r>
        <w:rPr>
          <w:rFonts w:ascii="Arial" w:eastAsia="Arial" w:hAnsi="Arial" w:cs="Arial"/>
          <w:sz w:val="24"/>
        </w:rPr>
        <w:t xml:space="preserve">DIENST VAN HET WOORD </w:t>
      </w:r>
    </w:p>
    <w:p w14:paraId="2E5BE382" w14:textId="77777777" w:rsidR="00E257B2" w:rsidRDefault="00000000">
      <w:pPr>
        <w:spacing w:after="126" w:line="248" w:lineRule="auto"/>
        <w:ind w:left="-5" w:right="947" w:hanging="10"/>
      </w:pPr>
      <w:r>
        <w:rPr>
          <w:rFonts w:ascii="Arial" w:eastAsia="Arial" w:hAnsi="Arial" w:cs="Arial"/>
          <w:sz w:val="24"/>
          <w:u w:val="single" w:color="000000"/>
        </w:rPr>
        <w:t>Gezongen gebed bij de opening van de Bijbel: Lied 331</w:t>
      </w:r>
      <w:r>
        <w:rPr>
          <w:rFonts w:ascii="Arial" w:eastAsia="Arial" w:hAnsi="Arial" w:cs="Arial"/>
          <w:sz w:val="24"/>
        </w:rPr>
        <w:t xml:space="preserve"> </w:t>
      </w:r>
      <w:r>
        <w:rPr>
          <w:rFonts w:ascii="Arial" w:eastAsia="Arial" w:hAnsi="Arial" w:cs="Arial"/>
          <w:i/>
          <w:sz w:val="24"/>
        </w:rPr>
        <w:t>(1</w:t>
      </w:r>
      <w:r>
        <w:rPr>
          <w:rFonts w:ascii="Arial" w:eastAsia="Arial" w:hAnsi="Arial" w:cs="Arial"/>
          <w:i/>
          <w:sz w:val="24"/>
          <w:vertAlign w:val="superscript"/>
        </w:rPr>
        <w:t>e</w:t>
      </w:r>
      <w:r>
        <w:rPr>
          <w:rFonts w:ascii="Arial" w:eastAsia="Arial" w:hAnsi="Arial" w:cs="Arial"/>
          <w:i/>
          <w:sz w:val="24"/>
        </w:rPr>
        <w:t xml:space="preserve"> keer: allen, 2</w:t>
      </w:r>
      <w:r>
        <w:rPr>
          <w:rFonts w:ascii="Arial" w:eastAsia="Arial" w:hAnsi="Arial" w:cs="Arial"/>
          <w:i/>
          <w:sz w:val="24"/>
          <w:vertAlign w:val="superscript"/>
        </w:rPr>
        <w:t>e</w:t>
      </w:r>
      <w:r>
        <w:rPr>
          <w:rFonts w:ascii="Arial" w:eastAsia="Arial" w:hAnsi="Arial" w:cs="Arial"/>
          <w:i/>
          <w:sz w:val="24"/>
        </w:rPr>
        <w:t xml:space="preserve"> keer: Cantorij) </w:t>
      </w:r>
    </w:p>
    <w:p w14:paraId="1633B690" w14:textId="77777777" w:rsidR="00E257B2" w:rsidRDefault="00000000">
      <w:pPr>
        <w:spacing w:after="127" w:line="250" w:lineRule="auto"/>
        <w:ind w:left="10" w:hanging="10"/>
      </w:pPr>
      <w:r>
        <w:rPr>
          <w:rFonts w:ascii="Arial" w:eastAsia="Arial" w:hAnsi="Arial" w:cs="Arial"/>
          <w:sz w:val="24"/>
        </w:rPr>
        <w:t xml:space="preserve">Kinderen gaan naar de kindernevendienst </w:t>
      </w:r>
    </w:p>
    <w:p w14:paraId="58EF7EF7" w14:textId="77777777" w:rsidR="00E257B2" w:rsidRDefault="00000000">
      <w:pPr>
        <w:spacing w:after="127" w:line="250" w:lineRule="auto"/>
        <w:ind w:left="10" w:hanging="10"/>
      </w:pPr>
      <w:r>
        <w:rPr>
          <w:rFonts w:ascii="Arial" w:eastAsia="Arial" w:hAnsi="Arial" w:cs="Arial"/>
          <w:sz w:val="24"/>
        </w:rPr>
        <w:t xml:space="preserve">Lezing: </w:t>
      </w:r>
      <w:proofErr w:type="spellStart"/>
      <w:r>
        <w:rPr>
          <w:rFonts w:ascii="Arial" w:eastAsia="Arial" w:hAnsi="Arial" w:cs="Arial"/>
          <w:sz w:val="24"/>
        </w:rPr>
        <w:t>Matteüs</w:t>
      </w:r>
      <w:proofErr w:type="spellEnd"/>
      <w:r>
        <w:rPr>
          <w:rFonts w:ascii="Arial" w:eastAsia="Arial" w:hAnsi="Arial" w:cs="Arial"/>
          <w:sz w:val="24"/>
        </w:rPr>
        <w:t xml:space="preserve"> 4, 1-11 </w:t>
      </w:r>
      <w:r>
        <w:rPr>
          <w:rFonts w:ascii="Arial" w:eastAsia="Arial" w:hAnsi="Arial" w:cs="Arial"/>
          <w:i/>
          <w:sz w:val="24"/>
        </w:rPr>
        <w:t xml:space="preserve">(door de lector) </w:t>
      </w:r>
    </w:p>
    <w:p w14:paraId="76E69C99" w14:textId="77777777" w:rsidR="00E257B2" w:rsidRDefault="00000000">
      <w:pPr>
        <w:spacing w:after="116"/>
        <w:ind w:left="-5" w:hanging="10"/>
      </w:pPr>
      <w:r>
        <w:rPr>
          <w:rFonts w:ascii="Arial" w:eastAsia="Arial" w:hAnsi="Arial" w:cs="Arial"/>
          <w:sz w:val="24"/>
          <w:u w:val="single" w:color="000000"/>
        </w:rPr>
        <w:t>Zingen: Lied 848</w:t>
      </w:r>
      <w:r>
        <w:rPr>
          <w:rFonts w:ascii="Arial" w:eastAsia="Arial" w:hAnsi="Arial" w:cs="Arial"/>
          <w:sz w:val="24"/>
        </w:rPr>
        <w:t xml:space="preserve"> </w:t>
      </w:r>
      <w:r>
        <w:rPr>
          <w:rFonts w:ascii="Arial" w:eastAsia="Arial" w:hAnsi="Arial" w:cs="Arial"/>
          <w:i/>
          <w:sz w:val="24"/>
        </w:rPr>
        <w:t xml:space="preserve">(allen: vers 1, 3 en 5 / Cantorij: vers 2 en 4) </w:t>
      </w:r>
    </w:p>
    <w:p w14:paraId="081295BE" w14:textId="77777777" w:rsidR="00E257B2" w:rsidRDefault="00000000">
      <w:pPr>
        <w:spacing w:after="127" w:line="250" w:lineRule="auto"/>
        <w:ind w:left="10" w:hanging="10"/>
      </w:pPr>
      <w:r>
        <w:rPr>
          <w:rFonts w:ascii="Arial" w:eastAsia="Arial" w:hAnsi="Arial" w:cs="Arial"/>
          <w:sz w:val="24"/>
        </w:rPr>
        <w:t xml:space="preserve">Overdenking </w:t>
      </w:r>
    </w:p>
    <w:p w14:paraId="4C074CC0" w14:textId="77777777" w:rsidR="00E257B2" w:rsidRDefault="00000000">
      <w:pPr>
        <w:spacing w:after="116"/>
        <w:ind w:left="-5" w:hanging="10"/>
      </w:pPr>
      <w:r>
        <w:rPr>
          <w:rFonts w:ascii="Arial" w:eastAsia="Arial" w:hAnsi="Arial" w:cs="Arial"/>
          <w:sz w:val="24"/>
          <w:u w:val="single" w:color="000000"/>
        </w:rPr>
        <w:t>Zingen: Lied 833 (Nederlands)</w:t>
      </w:r>
      <w:r>
        <w:rPr>
          <w:rFonts w:ascii="Arial" w:eastAsia="Arial" w:hAnsi="Arial" w:cs="Arial"/>
          <w:sz w:val="24"/>
        </w:rPr>
        <w:t xml:space="preserve"> </w:t>
      </w:r>
      <w:r>
        <w:rPr>
          <w:rFonts w:ascii="Arial" w:eastAsia="Arial" w:hAnsi="Arial" w:cs="Arial"/>
          <w:i/>
          <w:sz w:val="24"/>
        </w:rPr>
        <w:t xml:space="preserve">(1 keer: Cantorij, daarna: allen) </w:t>
      </w:r>
    </w:p>
    <w:p w14:paraId="4F183A77" w14:textId="77777777" w:rsidR="00E257B2" w:rsidRDefault="00000000">
      <w:pPr>
        <w:spacing w:after="116"/>
        <w:ind w:left="90" w:right="73" w:hanging="10"/>
        <w:jc w:val="center"/>
      </w:pPr>
      <w:r>
        <w:rPr>
          <w:rFonts w:ascii="Arial" w:eastAsia="Arial" w:hAnsi="Arial" w:cs="Arial"/>
          <w:sz w:val="24"/>
        </w:rPr>
        <w:t xml:space="preserve">DIENST VAN BENOEMEN EN (HER)BEVESTIGEN </w:t>
      </w:r>
    </w:p>
    <w:p w14:paraId="6F87C377" w14:textId="77777777" w:rsidR="00E257B2" w:rsidRDefault="00000000">
      <w:pPr>
        <w:spacing w:after="127" w:line="250" w:lineRule="auto"/>
        <w:ind w:left="10" w:hanging="10"/>
      </w:pPr>
      <w:r>
        <w:rPr>
          <w:rFonts w:ascii="Arial" w:eastAsia="Arial" w:hAnsi="Arial" w:cs="Arial"/>
          <w:sz w:val="24"/>
        </w:rPr>
        <w:t xml:space="preserve">Inleidende woorden en uitleg </w:t>
      </w:r>
    </w:p>
    <w:p w14:paraId="46629D13" w14:textId="77777777" w:rsidR="00E257B2" w:rsidRDefault="00000000">
      <w:pPr>
        <w:spacing w:after="127" w:line="250" w:lineRule="auto"/>
        <w:ind w:left="10" w:hanging="10"/>
      </w:pPr>
      <w:r>
        <w:rPr>
          <w:rFonts w:ascii="Arial" w:eastAsia="Arial" w:hAnsi="Arial" w:cs="Arial"/>
          <w:sz w:val="24"/>
        </w:rPr>
        <w:t xml:space="preserve">Benoeming kerkrentmeester </w:t>
      </w:r>
    </w:p>
    <w:p w14:paraId="5030AAA8" w14:textId="77777777" w:rsidR="00E257B2" w:rsidRDefault="00000000">
      <w:pPr>
        <w:spacing w:after="127" w:line="250" w:lineRule="auto"/>
        <w:ind w:left="10" w:hanging="10"/>
      </w:pPr>
      <w:r>
        <w:rPr>
          <w:rFonts w:ascii="Arial" w:eastAsia="Arial" w:hAnsi="Arial" w:cs="Arial"/>
          <w:sz w:val="24"/>
        </w:rPr>
        <w:t xml:space="preserve">Belofte van ambtsdragers </w:t>
      </w:r>
    </w:p>
    <w:p w14:paraId="760FD72E" w14:textId="77777777" w:rsidR="00E257B2" w:rsidRDefault="00000000">
      <w:pPr>
        <w:spacing w:after="127" w:line="250" w:lineRule="auto"/>
        <w:ind w:left="10" w:hanging="10"/>
      </w:pPr>
      <w:r>
        <w:rPr>
          <w:rFonts w:ascii="Arial" w:eastAsia="Arial" w:hAnsi="Arial" w:cs="Arial"/>
          <w:sz w:val="24"/>
        </w:rPr>
        <w:t xml:space="preserve">Gebed en zegen voor nieuwe ambtsdragers </w:t>
      </w:r>
    </w:p>
    <w:p w14:paraId="58BEEBFB" w14:textId="77777777" w:rsidR="00E257B2" w:rsidRDefault="00000000">
      <w:pPr>
        <w:spacing w:after="127" w:line="250" w:lineRule="auto"/>
        <w:ind w:left="10" w:hanging="10"/>
      </w:pPr>
      <w:r>
        <w:rPr>
          <w:rFonts w:ascii="Arial" w:eastAsia="Arial" w:hAnsi="Arial" w:cs="Arial"/>
          <w:sz w:val="24"/>
        </w:rPr>
        <w:t>Aanvaarding en verwelkoming door de gemeente:</w:t>
      </w:r>
      <w:r>
        <w:rPr>
          <w:rFonts w:ascii="Arial" w:eastAsia="Arial" w:hAnsi="Arial" w:cs="Arial"/>
          <w:i/>
          <w:sz w:val="24"/>
        </w:rPr>
        <w:t>(allen gaan staan)</w:t>
      </w:r>
      <w:r>
        <w:rPr>
          <w:i/>
        </w:rPr>
        <w:t xml:space="preserve"> </w:t>
      </w:r>
      <w:r>
        <w:rPr>
          <w:rFonts w:ascii="Arial" w:eastAsia="Arial" w:hAnsi="Arial" w:cs="Arial"/>
          <w:sz w:val="24"/>
        </w:rPr>
        <w:t>V: Wilt u Trudy, Anneloes en Mariëlle, Ineke, Joke en Piet</w:t>
      </w:r>
      <w:r>
        <w:rPr>
          <w:rFonts w:ascii="Arial" w:eastAsia="Arial" w:hAnsi="Arial" w:cs="Arial"/>
          <w:i/>
          <w:sz w:val="24"/>
        </w:rPr>
        <w:t xml:space="preserve">  </w:t>
      </w:r>
      <w:r>
        <w:rPr>
          <w:rFonts w:ascii="Arial" w:eastAsia="Arial" w:hAnsi="Arial" w:cs="Arial"/>
          <w:sz w:val="24"/>
        </w:rPr>
        <w:t xml:space="preserve">                   </w:t>
      </w:r>
      <w:r>
        <w:rPr>
          <w:rFonts w:ascii="Arial" w:eastAsia="Arial" w:hAnsi="Arial" w:cs="Arial"/>
          <w:sz w:val="24"/>
        </w:rPr>
        <w:lastRenderedPageBreak/>
        <w:t xml:space="preserve">ontvangen in uw midden, hen ondersteunen in hun taak,       hen dragen in uw gebed, om samen kerk te zijn in de wereld? A: Ja dat beloven wij. </w:t>
      </w:r>
    </w:p>
    <w:p w14:paraId="2F6FE828" w14:textId="77777777" w:rsidR="00E257B2" w:rsidRDefault="00000000">
      <w:pPr>
        <w:spacing w:after="127" w:line="250" w:lineRule="auto"/>
        <w:ind w:left="10" w:hanging="10"/>
      </w:pPr>
      <w:r>
        <w:rPr>
          <w:rFonts w:ascii="Arial" w:eastAsia="Arial" w:hAnsi="Arial" w:cs="Arial"/>
          <w:sz w:val="24"/>
        </w:rPr>
        <w:t xml:space="preserve">Woord van de voorzitter van de kerkenraad </w:t>
      </w:r>
    </w:p>
    <w:p w14:paraId="732A168D" w14:textId="77777777" w:rsidR="00E257B2" w:rsidRDefault="00000000">
      <w:pPr>
        <w:spacing w:after="127" w:line="250" w:lineRule="auto"/>
        <w:ind w:left="10" w:hanging="10"/>
      </w:pPr>
      <w:r>
        <w:rPr>
          <w:rFonts w:ascii="Arial" w:eastAsia="Arial" w:hAnsi="Arial" w:cs="Arial"/>
          <w:sz w:val="24"/>
        </w:rPr>
        <w:t xml:space="preserve">Afsluiting van de bevestiging: </w:t>
      </w:r>
      <w:r>
        <w:rPr>
          <w:rFonts w:ascii="Arial" w:eastAsia="Arial" w:hAnsi="Arial" w:cs="Arial"/>
          <w:sz w:val="24"/>
          <w:u w:val="single" w:color="000000"/>
        </w:rPr>
        <w:t>Zingen Lied 912 vers 1, 2 en 6</w:t>
      </w:r>
      <w:r>
        <w:rPr>
          <w:rFonts w:ascii="Arial" w:eastAsia="Arial" w:hAnsi="Arial" w:cs="Arial"/>
          <w:sz w:val="24"/>
        </w:rPr>
        <w:t xml:space="preserve"> Vredegroet </w:t>
      </w:r>
    </w:p>
    <w:p w14:paraId="30B01F20" w14:textId="77777777" w:rsidR="00E257B2" w:rsidRDefault="00000000">
      <w:pPr>
        <w:spacing w:after="116"/>
        <w:ind w:left="90" w:right="70" w:hanging="10"/>
        <w:jc w:val="center"/>
      </w:pPr>
      <w:r>
        <w:rPr>
          <w:rFonts w:ascii="Arial" w:eastAsia="Arial" w:hAnsi="Arial" w:cs="Arial"/>
          <w:sz w:val="24"/>
        </w:rPr>
        <w:t xml:space="preserve">DIENST VAN DE TAFEL </w:t>
      </w:r>
    </w:p>
    <w:p w14:paraId="6FA6EADC" w14:textId="77777777" w:rsidR="00E257B2" w:rsidRDefault="00000000">
      <w:pPr>
        <w:spacing w:after="10" w:line="250" w:lineRule="auto"/>
        <w:ind w:left="10" w:hanging="10"/>
      </w:pPr>
      <w:r>
        <w:rPr>
          <w:noProof/>
        </w:rPr>
        <w:drawing>
          <wp:anchor distT="0" distB="0" distL="114300" distR="114300" simplePos="0" relativeHeight="251659264" behindDoc="0" locked="0" layoutInCell="1" allowOverlap="0" wp14:anchorId="0BEB52F3" wp14:editId="5DD9EF18">
            <wp:simplePos x="0" y="0"/>
            <wp:positionH relativeFrom="column">
              <wp:posOffset>3845891</wp:posOffset>
            </wp:positionH>
            <wp:positionV relativeFrom="paragraph">
              <wp:posOffset>40847</wp:posOffset>
            </wp:positionV>
            <wp:extent cx="742950" cy="742950"/>
            <wp:effectExtent l="0" t="0" r="0" b="0"/>
            <wp:wrapSquare wrapText="bothSides"/>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10"/>
                    <a:stretch>
                      <a:fillRect/>
                    </a:stretch>
                  </pic:blipFill>
                  <pic:spPr>
                    <a:xfrm>
                      <a:off x="0" y="0"/>
                      <a:ext cx="742950" cy="742950"/>
                    </a:xfrm>
                    <a:prstGeom prst="rect">
                      <a:avLst/>
                    </a:prstGeom>
                  </pic:spPr>
                </pic:pic>
              </a:graphicData>
            </a:graphic>
          </wp:anchor>
        </w:drawing>
      </w:r>
      <w:r>
        <w:rPr>
          <w:rFonts w:ascii="Arial" w:eastAsia="Arial" w:hAnsi="Arial" w:cs="Arial"/>
          <w:sz w:val="24"/>
        </w:rPr>
        <w:t xml:space="preserve">Inzameling van de gaven. Collectes: </w:t>
      </w:r>
    </w:p>
    <w:p w14:paraId="718CEAC3" w14:textId="77777777" w:rsidR="00E257B2" w:rsidRDefault="00000000">
      <w:pPr>
        <w:spacing w:after="127" w:line="250" w:lineRule="auto"/>
        <w:ind w:left="10" w:hanging="10"/>
      </w:pPr>
      <w:r>
        <w:rPr>
          <w:rFonts w:ascii="Arial" w:eastAsia="Arial" w:hAnsi="Arial" w:cs="Arial"/>
          <w:sz w:val="24"/>
        </w:rPr>
        <w:t xml:space="preserve">1e Veertigdagenactie </w:t>
      </w:r>
      <w:proofErr w:type="spellStart"/>
      <w:r>
        <w:rPr>
          <w:rFonts w:ascii="Arial" w:eastAsia="Arial" w:hAnsi="Arial" w:cs="Arial"/>
          <w:sz w:val="24"/>
        </w:rPr>
        <w:t>KiA</w:t>
      </w:r>
      <w:proofErr w:type="spellEnd"/>
      <w:r>
        <w:rPr>
          <w:rFonts w:ascii="Arial" w:eastAsia="Arial" w:hAnsi="Arial" w:cs="Arial"/>
          <w:sz w:val="24"/>
        </w:rPr>
        <w:t xml:space="preserve"> (50% diaconie, 50% </w:t>
      </w:r>
      <w:proofErr w:type="spellStart"/>
      <w:r>
        <w:rPr>
          <w:rFonts w:ascii="Arial" w:eastAsia="Arial" w:hAnsi="Arial" w:cs="Arial"/>
          <w:sz w:val="24"/>
        </w:rPr>
        <w:t>KiA</w:t>
      </w:r>
      <w:proofErr w:type="spellEnd"/>
      <w:r>
        <w:rPr>
          <w:rFonts w:ascii="Arial" w:eastAsia="Arial" w:hAnsi="Arial" w:cs="Arial"/>
          <w:sz w:val="24"/>
        </w:rPr>
        <w:t xml:space="preserve">)   2e Diaconie (H.A.) </w:t>
      </w:r>
    </w:p>
    <w:p w14:paraId="461729F5" w14:textId="77777777" w:rsidR="00E257B2" w:rsidRDefault="00000000">
      <w:pPr>
        <w:spacing w:after="127" w:line="250" w:lineRule="auto"/>
        <w:ind w:left="10" w:hanging="10"/>
      </w:pPr>
      <w:r>
        <w:rPr>
          <w:rFonts w:ascii="Arial" w:eastAsia="Arial" w:hAnsi="Arial" w:cs="Arial"/>
          <w:sz w:val="24"/>
        </w:rPr>
        <w:t xml:space="preserve">Gebeden: dank- en voorbeden, stil gebed </w:t>
      </w:r>
    </w:p>
    <w:p w14:paraId="01B1843C" w14:textId="77777777" w:rsidR="00E257B2" w:rsidRDefault="00000000">
      <w:pPr>
        <w:spacing w:after="127" w:line="250" w:lineRule="auto"/>
        <w:ind w:left="10" w:hanging="10"/>
      </w:pPr>
      <w:r>
        <w:rPr>
          <w:rFonts w:ascii="Arial" w:eastAsia="Arial" w:hAnsi="Arial" w:cs="Arial"/>
          <w:sz w:val="24"/>
        </w:rPr>
        <w:t xml:space="preserve">Terwijl brood en wijn worden binnengedragen zingen we </w:t>
      </w:r>
      <w:r>
        <w:rPr>
          <w:rFonts w:ascii="Arial" w:eastAsia="Arial" w:hAnsi="Arial" w:cs="Arial"/>
          <w:sz w:val="24"/>
          <w:u w:val="single" w:color="000000"/>
        </w:rPr>
        <w:t>Lied 390</w:t>
      </w:r>
      <w:r>
        <w:rPr>
          <w:rFonts w:ascii="Arial" w:eastAsia="Arial" w:hAnsi="Arial" w:cs="Arial"/>
          <w:sz w:val="24"/>
        </w:rPr>
        <w:t xml:space="preserve"> </w:t>
      </w:r>
      <w:r>
        <w:rPr>
          <w:rFonts w:ascii="Arial" w:eastAsia="Arial" w:hAnsi="Arial" w:cs="Arial"/>
          <w:i/>
          <w:sz w:val="24"/>
        </w:rPr>
        <w:t>(Cantorij vers 1 en 3, allen vers 2, 4 en 5)</w:t>
      </w:r>
      <w:r>
        <w:rPr>
          <w:rFonts w:ascii="Arial" w:eastAsia="Arial" w:hAnsi="Arial" w:cs="Arial"/>
          <w:sz w:val="24"/>
        </w:rPr>
        <w:t xml:space="preserve"> </w:t>
      </w:r>
    </w:p>
    <w:p w14:paraId="122A9850" w14:textId="77777777" w:rsidR="00E257B2" w:rsidRDefault="00000000">
      <w:pPr>
        <w:spacing w:after="0" w:line="250" w:lineRule="auto"/>
        <w:ind w:left="10" w:hanging="10"/>
      </w:pPr>
      <w:r>
        <w:rPr>
          <w:rFonts w:ascii="Arial" w:eastAsia="Arial" w:hAnsi="Arial" w:cs="Arial"/>
          <w:sz w:val="24"/>
        </w:rPr>
        <w:t xml:space="preserve">Tafelgebed, Instellingswoorden bij het breken van brood en uitschenken van wijn, beantwoord met </w:t>
      </w:r>
      <w:r>
        <w:rPr>
          <w:rFonts w:ascii="Arial" w:eastAsia="Arial" w:hAnsi="Arial" w:cs="Arial"/>
          <w:sz w:val="24"/>
          <w:u w:val="single" w:color="000000"/>
        </w:rPr>
        <w:t>Zingen Lied 403a</w:t>
      </w:r>
      <w:r>
        <w:rPr>
          <w:rFonts w:ascii="Arial" w:eastAsia="Arial" w:hAnsi="Arial" w:cs="Arial"/>
          <w:sz w:val="24"/>
        </w:rPr>
        <w:t xml:space="preserve"> </w:t>
      </w:r>
    </w:p>
    <w:p w14:paraId="0721F67B" w14:textId="77777777" w:rsidR="00E257B2" w:rsidRDefault="00000000">
      <w:pPr>
        <w:spacing w:after="116"/>
        <w:ind w:left="-5" w:hanging="10"/>
      </w:pPr>
      <w:r>
        <w:rPr>
          <w:rFonts w:ascii="Arial" w:eastAsia="Arial" w:hAnsi="Arial" w:cs="Arial"/>
          <w:i/>
          <w:sz w:val="24"/>
        </w:rPr>
        <w:t xml:space="preserve">(allen: allen, koor: Cantorij, voorzang: gesproken door voorganger) </w:t>
      </w:r>
    </w:p>
    <w:p w14:paraId="3CF986C1" w14:textId="77777777" w:rsidR="00E257B2" w:rsidRDefault="00000000">
      <w:pPr>
        <w:spacing w:after="10" w:line="250" w:lineRule="auto"/>
        <w:ind w:left="10" w:hanging="10"/>
      </w:pPr>
      <w:r>
        <w:rPr>
          <w:rFonts w:ascii="Arial" w:eastAsia="Arial" w:hAnsi="Arial" w:cs="Arial"/>
          <w:sz w:val="24"/>
        </w:rPr>
        <w:t xml:space="preserve">Delen van brood en wijn, de Cantorij zingt:  </w:t>
      </w:r>
    </w:p>
    <w:p w14:paraId="4BB36B2F" w14:textId="77777777" w:rsidR="00E257B2" w:rsidRDefault="00000000">
      <w:pPr>
        <w:spacing w:after="0"/>
      </w:pPr>
      <w:r>
        <w:rPr>
          <w:rFonts w:ascii="Arial" w:eastAsia="Arial" w:hAnsi="Arial" w:cs="Arial"/>
          <w:sz w:val="24"/>
        </w:rPr>
        <w:t xml:space="preserve">‘Veertig dagen’ uit ‘Als de graankorrel sterft’ </w:t>
      </w:r>
    </w:p>
    <w:p w14:paraId="3D23D872" w14:textId="77777777" w:rsidR="00E257B2" w:rsidRDefault="00000000">
      <w:pPr>
        <w:numPr>
          <w:ilvl w:val="0"/>
          <w:numId w:val="2"/>
        </w:numPr>
        <w:spacing w:after="4" w:line="249" w:lineRule="auto"/>
        <w:ind w:hanging="283"/>
      </w:pPr>
      <w:r>
        <w:rPr>
          <w:rFonts w:ascii="Arial" w:eastAsia="Arial" w:hAnsi="Arial" w:cs="Arial"/>
          <w:sz w:val="23"/>
        </w:rPr>
        <w:t xml:space="preserve">Veertig dagen nog tot Pasen, tot de winter is gegaan, en het lengen van de dagen kou en duister gaan verjagen en het leven op zal staan.  </w:t>
      </w:r>
    </w:p>
    <w:p w14:paraId="2333563F" w14:textId="77777777" w:rsidR="00E257B2" w:rsidRDefault="00000000">
      <w:pPr>
        <w:spacing w:after="4" w:line="249" w:lineRule="auto"/>
        <w:ind w:left="-15"/>
      </w:pPr>
      <w:r>
        <w:rPr>
          <w:rFonts w:ascii="Arial" w:eastAsia="Arial" w:hAnsi="Arial" w:cs="Arial"/>
          <w:sz w:val="23"/>
        </w:rPr>
        <w:t xml:space="preserve">Refrein: Veertig dagen, weken, jaren, wachten, wachten en ervaren  </w:t>
      </w:r>
      <w:r>
        <w:rPr>
          <w:rFonts w:ascii="Arial" w:eastAsia="Arial" w:hAnsi="Arial" w:cs="Arial"/>
          <w:sz w:val="23"/>
        </w:rPr>
        <w:tab/>
        <w:t xml:space="preserve">dat iets nieuws, verandering, met vreugd’ en moeite samen ging.  </w:t>
      </w:r>
    </w:p>
    <w:p w14:paraId="038077A5" w14:textId="77777777" w:rsidR="00E257B2" w:rsidRDefault="00000000">
      <w:pPr>
        <w:numPr>
          <w:ilvl w:val="0"/>
          <w:numId w:val="2"/>
        </w:numPr>
        <w:spacing w:after="4" w:line="249" w:lineRule="auto"/>
        <w:ind w:hanging="283"/>
      </w:pPr>
      <w:r>
        <w:rPr>
          <w:rFonts w:ascii="Arial" w:eastAsia="Arial" w:hAnsi="Arial" w:cs="Arial"/>
          <w:sz w:val="23"/>
        </w:rPr>
        <w:t xml:space="preserve">Veertig weken duurt het groeien van het ongeboren kind in de warme schoot van moeder tot het klaar is om te komen volheid is en nieuw begin. </w:t>
      </w:r>
      <w:r>
        <w:rPr>
          <w:rFonts w:ascii="Arial" w:eastAsia="Arial" w:hAnsi="Arial" w:cs="Arial"/>
          <w:i/>
          <w:sz w:val="23"/>
        </w:rPr>
        <w:t>Refrein</w:t>
      </w:r>
      <w:r>
        <w:rPr>
          <w:rFonts w:ascii="Arial" w:eastAsia="Arial" w:hAnsi="Arial" w:cs="Arial"/>
          <w:sz w:val="23"/>
        </w:rPr>
        <w:t xml:space="preserve"> </w:t>
      </w:r>
    </w:p>
    <w:p w14:paraId="727AB6BA" w14:textId="77777777" w:rsidR="00E257B2" w:rsidRDefault="00000000">
      <w:pPr>
        <w:numPr>
          <w:ilvl w:val="0"/>
          <w:numId w:val="2"/>
        </w:numPr>
        <w:spacing w:after="1" w:line="239" w:lineRule="auto"/>
        <w:ind w:hanging="283"/>
      </w:pPr>
      <w:r>
        <w:rPr>
          <w:rFonts w:ascii="Arial" w:eastAsia="Arial" w:hAnsi="Arial" w:cs="Arial"/>
          <w:sz w:val="23"/>
        </w:rPr>
        <w:t xml:space="preserve">Veertig jaren van een leven zijn naar mensenmaat een tijd om te leren en te delen wat met moeite werd verkregen daardoor worden mensen vrij. </w:t>
      </w:r>
      <w:r>
        <w:rPr>
          <w:rFonts w:ascii="Arial" w:eastAsia="Arial" w:hAnsi="Arial" w:cs="Arial"/>
          <w:i/>
          <w:sz w:val="23"/>
        </w:rPr>
        <w:t>Refrein</w:t>
      </w:r>
      <w:r>
        <w:rPr>
          <w:rFonts w:ascii="Arial" w:eastAsia="Arial" w:hAnsi="Arial" w:cs="Arial"/>
          <w:sz w:val="23"/>
        </w:rPr>
        <w:t xml:space="preserve">  </w:t>
      </w:r>
    </w:p>
    <w:p w14:paraId="68C0E9D7" w14:textId="77777777" w:rsidR="00E257B2" w:rsidRDefault="00000000">
      <w:pPr>
        <w:numPr>
          <w:ilvl w:val="0"/>
          <w:numId w:val="2"/>
        </w:numPr>
        <w:spacing w:after="4" w:line="249" w:lineRule="auto"/>
        <w:ind w:hanging="283"/>
      </w:pPr>
      <w:r>
        <w:rPr>
          <w:rFonts w:ascii="Arial" w:eastAsia="Arial" w:hAnsi="Arial" w:cs="Arial"/>
          <w:sz w:val="23"/>
        </w:rPr>
        <w:t xml:space="preserve">Veertig dagen nog tot Pasen als een tocht door de woestijn om te leren en te vragen hoe je duister kunt verjagen om voor Pasen klaar </w:t>
      </w:r>
    </w:p>
    <w:p w14:paraId="4BD7C914" w14:textId="77777777" w:rsidR="00E257B2" w:rsidRDefault="00000000">
      <w:pPr>
        <w:tabs>
          <w:tab w:val="center" w:pos="1019"/>
        </w:tabs>
        <w:spacing w:after="136" w:line="249" w:lineRule="auto"/>
        <w:ind w:left="-15"/>
      </w:pPr>
      <w:r>
        <w:rPr>
          <w:rFonts w:ascii="Arial" w:eastAsia="Arial" w:hAnsi="Arial" w:cs="Arial"/>
          <w:sz w:val="23"/>
        </w:rPr>
        <w:t xml:space="preserve"> </w:t>
      </w:r>
      <w:r>
        <w:rPr>
          <w:rFonts w:ascii="Arial" w:eastAsia="Arial" w:hAnsi="Arial" w:cs="Arial"/>
          <w:sz w:val="23"/>
        </w:rPr>
        <w:tab/>
        <w:t xml:space="preserve">te zijn. </w:t>
      </w:r>
      <w:r>
        <w:rPr>
          <w:rFonts w:ascii="Arial" w:eastAsia="Arial" w:hAnsi="Arial" w:cs="Arial"/>
          <w:i/>
          <w:sz w:val="23"/>
        </w:rPr>
        <w:t>Refrein</w:t>
      </w:r>
      <w:r>
        <w:rPr>
          <w:rFonts w:ascii="Arial" w:eastAsia="Arial" w:hAnsi="Arial" w:cs="Arial"/>
          <w:sz w:val="23"/>
        </w:rPr>
        <w:t xml:space="preserve"> </w:t>
      </w:r>
    </w:p>
    <w:p w14:paraId="3049D44A" w14:textId="77777777" w:rsidR="00E257B2" w:rsidRDefault="00000000">
      <w:pPr>
        <w:spacing w:after="127" w:line="250" w:lineRule="auto"/>
        <w:ind w:left="10" w:hanging="10"/>
      </w:pPr>
      <w:r>
        <w:rPr>
          <w:rFonts w:ascii="Arial" w:eastAsia="Arial" w:hAnsi="Arial" w:cs="Arial"/>
          <w:sz w:val="24"/>
        </w:rPr>
        <w:lastRenderedPageBreak/>
        <w:t xml:space="preserve">Gezamenlijk gebeden Onze Vader </w:t>
      </w:r>
    </w:p>
    <w:p w14:paraId="1B61F46D" w14:textId="77777777" w:rsidR="00E257B2" w:rsidRDefault="00000000">
      <w:pPr>
        <w:spacing w:after="116"/>
        <w:ind w:left="-5" w:hanging="10"/>
      </w:pPr>
      <w:r>
        <w:rPr>
          <w:rFonts w:ascii="Arial" w:eastAsia="Arial" w:hAnsi="Arial" w:cs="Arial"/>
          <w:i/>
          <w:sz w:val="24"/>
        </w:rPr>
        <w:t xml:space="preserve">- allen gaan staan - </w:t>
      </w:r>
    </w:p>
    <w:p w14:paraId="17EAAF66" w14:textId="77777777" w:rsidR="00E257B2" w:rsidRDefault="00000000">
      <w:pPr>
        <w:spacing w:after="126" w:line="248" w:lineRule="auto"/>
        <w:ind w:left="-5" w:right="947" w:hanging="10"/>
      </w:pPr>
      <w:r>
        <w:rPr>
          <w:rFonts w:ascii="Arial" w:eastAsia="Arial" w:hAnsi="Arial" w:cs="Arial"/>
          <w:sz w:val="24"/>
          <w:u w:val="single" w:color="000000"/>
        </w:rPr>
        <w:t>Zingen: Slotlied Lied 536 vers 1 en 4</w:t>
      </w:r>
      <w:r>
        <w:rPr>
          <w:rFonts w:ascii="Arial" w:eastAsia="Arial" w:hAnsi="Arial" w:cs="Arial"/>
          <w:sz w:val="24"/>
        </w:rPr>
        <w:t xml:space="preserve">  </w:t>
      </w:r>
    </w:p>
    <w:p w14:paraId="21579F91" w14:textId="77777777" w:rsidR="00E257B2" w:rsidRDefault="00000000">
      <w:pPr>
        <w:spacing w:after="10" w:line="250" w:lineRule="auto"/>
        <w:ind w:left="10" w:hanging="10"/>
      </w:pPr>
      <w:r>
        <w:rPr>
          <w:rFonts w:ascii="Arial" w:eastAsia="Arial" w:hAnsi="Arial" w:cs="Arial"/>
          <w:sz w:val="24"/>
        </w:rPr>
        <w:t xml:space="preserve">Wegzending en zegen, beantwoord met gezongen Amen </w:t>
      </w:r>
    </w:p>
    <w:p w14:paraId="39914A67" w14:textId="77777777" w:rsidR="00E257B2" w:rsidRDefault="00000000">
      <w:pPr>
        <w:spacing w:after="0"/>
        <w:ind w:left="-1" w:right="463"/>
        <w:jc w:val="right"/>
      </w:pPr>
      <w:r>
        <w:rPr>
          <w:noProof/>
        </w:rPr>
        <w:drawing>
          <wp:inline distT="0" distB="0" distL="0" distR="0" wp14:anchorId="0CB65C1D" wp14:editId="4AF889B2">
            <wp:extent cx="4247515" cy="514350"/>
            <wp:effectExtent l="0" t="0" r="0" b="0"/>
            <wp:docPr id="406" name="Picture 406"/>
            <wp:cNvGraphicFramePr/>
            <a:graphic xmlns:a="http://schemas.openxmlformats.org/drawingml/2006/main">
              <a:graphicData uri="http://schemas.openxmlformats.org/drawingml/2006/picture">
                <pic:pic xmlns:pic="http://schemas.openxmlformats.org/drawingml/2006/picture">
                  <pic:nvPicPr>
                    <pic:cNvPr id="406" name="Picture 406"/>
                    <pic:cNvPicPr/>
                  </pic:nvPicPr>
                  <pic:blipFill>
                    <a:blip r:embed="rId11"/>
                    <a:stretch>
                      <a:fillRect/>
                    </a:stretch>
                  </pic:blipFill>
                  <pic:spPr>
                    <a:xfrm>
                      <a:off x="0" y="0"/>
                      <a:ext cx="4247515" cy="514350"/>
                    </a:xfrm>
                    <a:prstGeom prst="rect">
                      <a:avLst/>
                    </a:prstGeom>
                  </pic:spPr>
                </pic:pic>
              </a:graphicData>
            </a:graphic>
          </wp:inline>
        </w:drawing>
      </w:r>
      <w:r>
        <w:rPr>
          <w:rFonts w:ascii="Arial" w:eastAsia="Arial" w:hAnsi="Arial" w:cs="Arial"/>
          <w:sz w:val="24"/>
        </w:rPr>
        <w:t xml:space="preserve"> </w:t>
      </w:r>
    </w:p>
    <w:p w14:paraId="15E02B43" w14:textId="77777777" w:rsidR="00E257B2" w:rsidRDefault="00000000">
      <w:pPr>
        <w:spacing w:after="127" w:line="250" w:lineRule="auto"/>
        <w:ind w:left="10" w:hanging="10"/>
      </w:pPr>
      <w:r>
        <w:rPr>
          <w:rFonts w:ascii="Arial" w:eastAsia="Arial" w:hAnsi="Arial" w:cs="Arial"/>
          <w:sz w:val="24"/>
        </w:rPr>
        <w:t xml:space="preserve">Muziek </w:t>
      </w:r>
    </w:p>
    <w:p w14:paraId="53E854A6" w14:textId="77777777" w:rsidR="00E257B2" w:rsidRDefault="00000000">
      <w:pPr>
        <w:spacing w:after="261"/>
        <w:ind w:left="5"/>
        <w:jc w:val="center"/>
      </w:pPr>
      <w:r>
        <w:rPr>
          <w:rFonts w:ascii="Arial" w:eastAsia="Arial" w:hAnsi="Arial" w:cs="Arial"/>
          <w:i/>
          <w:sz w:val="24"/>
        </w:rPr>
        <w:t>Na de dienst wordt u hartelijk uitgenodigd voor koffie of thee</w:t>
      </w:r>
      <w:r>
        <w:rPr>
          <w:rFonts w:ascii="Arial" w:eastAsia="Arial" w:hAnsi="Arial" w:cs="Arial"/>
          <w:sz w:val="23"/>
        </w:rPr>
        <w:t xml:space="preserve"> </w:t>
      </w:r>
    </w:p>
    <w:p w14:paraId="13043DB2" w14:textId="77777777" w:rsidR="00E257B2" w:rsidRDefault="00000000">
      <w:pPr>
        <w:spacing w:after="158"/>
        <w:ind w:left="90" w:right="67" w:hanging="10"/>
        <w:jc w:val="center"/>
      </w:pPr>
      <w:r>
        <w:rPr>
          <w:rFonts w:ascii="Arial" w:eastAsia="Arial" w:hAnsi="Arial" w:cs="Arial"/>
          <w:sz w:val="24"/>
        </w:rPr>
        <w:t xml:space="preserve">MEDEDELINGEN </w:t>
      </w:r>
    </w:p>
    <w:p w14:paraId="24BFA3E4" w14:textId="77777777" w:rsidR="00E257B2" w:rsidRDefault="00000000">
      <w:pPr>
        <w:spacing w:after="2" w:line="244" w:lineRule="auto"/>
        <w:ind w:left="-5" w:hanging="10"/>
      </w:pPr>
      <w:r>
        <w:rPr>
          <w:rFonts w:ascii="Arial" w:eastAsia="Arial" w:hAnsi="Arial" w:cs="Arial"/>
          <w:u w:val="single" w:color="000000"/>
        </w:rPr>
        <w:t>Vandaag: Collecte Werelddiaconaat:</w:t>
      </w:r>
      <w:r>
        <w:rPr>
          <w:rFonts w:ascii="Arial" w:eastAsia="Arial" w:hAnsi="Arial" w:cs="Arial"/>
        </w:rPr>
        <w:t xml:space="preserve"> Kinderen en ouderen in Moldavië. Door de hoge werkloosheid in Moldavië werken veel mensen in het buitenland. Kinderen en ouderen blijven achter en krijgen thuis niet de benodigde zorg en aandacht. De christelijke organisatie </w:t>
      </w:r>
      <w:proofErr w:type="spellStart"/>
      <w:r>
        <w:rPr>
          <w:rFonts w:ascii="Arial" w:eastAsia="Arial" w:hAnsi="Arial" w:cs="Arial"/>
        </w:rPr>
        <w:t>Bethania</w:t>
      </w:r>
      <w:proofErr w:type="spellEnd"/>
      <w:r>
        <w:rPr>
          <w:rFonts w:ascii="Arial" w:eastAsia="Arial" w:hAnsi="Arial" w:cs="Arial"/>
        </w:rPr>
        <w:t xml:space="preserve"> vangt deze kwetsbare kinderen na schooltijd op. Ze krijgen eten, drinken en hulp bij hun huiswerk. Ouderen krijgen thuis een gezonde maaltijd en zorg en kunnen in de opvangcentra terecht voor gezamenlijke activiteiten en een warme douche. Help je mee om deze collecte tot een succes te maken? Hartelijk dank! </w:t>
      </w:r>
    </w:p>
    <w:p w14:paraId="66FF2D94" w14:textId="77777777" w:rsidR="00E257B2" w:rsidRDefault="00000000">
      <w:pPr>
        <w:spacing w:after="0"/>
      </w:pPr>
      <w:r>
        <w:rPr>
          <w:rFonts w:ascii="Arial" w:eastAsia="Arial" w:hAnsi="Arial" w:cs="Arial"/>
        </w:rPr>
        <w:t xml:space="preserve"> </w:t>
      </w:r>
    </w:p>
    <w:p w14:paraId="6684791B" w14:textId="77777777" w:rsidR="00E257B2" w:rsidRDefault="00000000">
      <w:pPr>
        <w:spacing w:after="2" w:line="244" w:lineRule="auto"/>
        <w:ind w:left="-5" w:hanging="10"/>
      </w:pPr>
      <w:r>
        <w:rPr>
          <w:rFonts w:ascii="Arial" w:eastAsia="Arial" w:hAnsi="Arial" w:cs="Arial"/>
          <w:u w:val="single" w:color="000000"/>
        </w:rPr>
        <w:t>Spaardoosjes Veertigdagentijd</w:t>
      </w:r>
      <w:r>
        <w:rPr>
          <w:rFonts w:ascii="Arial" w:eastAsia="Arial" w:hAnsi="Arial" w:cs="Arial"/>
        </w:rPr>
        <w:t xml:space="preserve"> De spaardoosjes liggen weer op de tafel in het liturgisch centrum; u kunt een doosje of vouwblad meenemen van één van de tafels bij de garderobe. De opbrengst is bestemd voor de organisatie </w:t>
      </w:r>
      <w:proofErr w:type="spellStart"/>
      <w:r>
        <w:rPr>
          <w:rFonts w:ascii="Arial" w:eastAsia="Arial" w:hAnsi="Arial" w:cs="Arial"/>
        </w:rPr>
        <w:t>Protect</w:t>
      </w:r>
      <w:proofErr w:type="spellEnd"/>
      <w:r>
        <w:rPr>
          <w:rFonts w:ascii="Arial" w:eastAsia="Arial" w:hAnsi="Arial" w:cs="Arial"/>
        </w:rPr>
        <w:t xml:space="preserve"> </w:t>
      </w:r>
      <w:proofErr w:type="spellStart"/>
      <w:r>
        <w:rPr>
          <w:rFonts w:ascii="Arial" w:eastAsia="Arial" w:hAnsi="Arial" w:cs="Arial"/>
        </w:rPr>
        <w:t>Ukraïne</w:t>
      </w:r>
      <w:proofErr w:type="spellEnd"/>
      <w:r>
        <w:rPr>
          <w:rFonts w:ascii="Arial" w:eastAsia="Arial" w:hAnsi="Arial" w:cs="Arial"/>
        </w:rPr>
        <w:t xml:space="preserve">. Zij proberen de gevolgen van de meedogenloze oorlog van het Poetin-regime door rechtstreekse hulp wat te verzachten.  Meer informatie op hun website </w:t>
      </w:r>
      <w:proofErr w:type="spellStart"/>
      <w:r>
        <w:rPr>
          <w:rFonts w:ascii="Arial" w:eastAsia="Arial" w:hAnsi="Arial" w:cs="Arial"/>
        </w:rPr>
        <w:t>Protect</w:t>
      </w:r>
      <w:proofErr w:type="spellEnd"/>
      <w:r>
        <w:rPr>
          <w:rFonts w:ascii="Arial" w:eastAsia="Arial" w:hAnsi="Arial" w:cs="Arial"/>
        </w:rPr>
        <w:t xml:space="preserve"> Ukraine. ZWO-werkgroep </w:t>
      </w:r>
    </w:p>
    <w:p w14:paraId="0326E1B2" w14:textId="77777777" w:rsidR="00E257B2" w:rsidRDefault="00000000">
      <w:pPr>
        <w:spacing w:after="0"/>
      </w:pPr>
      <w:r>
        <w:rPr>
          <w:rFonts w:ascii="Arial" w:eastAsia="Arial" w:hAnsi="Arial" w:cs="Arial"/>
        </w:rPr>
        <w:t xml:space="preserve"> </w:t>
      </w:r>
    </w:p>
    <w:p w14:paraId="05AD17D3" w14:textId="77777777" w:rsidR="00E257B2" w:rsidRDefault="00000000">
      <w:pPr>
        <w:spacing w:after="2" w:line="244" w:lineRule="auto"/>
        <w:ind w:left="-5" w:hanging="10"/>
      </w:pPr>
      <w:r>
        <w:rPr>
          <w:rFonts w:ascii="Arial" w:eastAsia="Arial" w:hAnsi="Arial" w:cs="Arial"/>
        </w:rPr>
        <w:t>Woensdag 25 februari: van 19.30-20.00 uur de 2</w:t>
      </w:r>
      <w:r>
        <w:rPr>
          <w:rFonts w:ascii="Arial" w:eastAsia="Arial" w:hAnsi="Arial" w:cs="Arial"/>
          <w:vertAlign w:val="superscript"/>
        </w:rPr>
        <w:t>e</w:t>
      </w:r>
      <w:r>
        <w:rPr>
          <w:rFonts w:ascii="Arial" w:eastAsia="Arial" w:hAnsi="Arial" w:cs="Arial"/>
        </w:rPr>
        <w:t xml:space="preserve"> vesper in de Veertigdagentijd in de Sint Jacobskerk. </w:t>
      </w:r>
    </w:p>
    <w:p w14:paraId="5C77A8EF" w14:textId="77777777" w:rsidR="00E257B2" w:rsidRDefault="00000000">
      <w:pPr>
        <w:spacing w:after="0"/>
      </w:pPr>
      <w:r>
        <w:rPr>
          <w:rFonts w:ascii="Arial" w:eastAsia="Arial" w:hAnsi="Arial" w:cs="Arial"/>
        </w:rPr>
        <w:t xml:space="preserve"> </w:t>
      </w:r>
    </w:p>
    <w:p w14:paraId="7598BAE5" w14:textId="77777777" w:rsidR="00E257B2" w:rsidRDefault="00000000">
      <w:pPr>
        <w:spacing w:after="1" w:line="239" w:lineRule="auto"/>
        <w:ind w:left="-5" w:hanging="10"/>
      </w:pPr>
      <w:r>
        <w:rPr>
          <w:rFonts w:ascii="Arial" w:eastAsia="Arial" w:hAnsi="Arial" w:cs="Arial"/>
          <w:color w:val="242424"/>
          <w:u w:val="single" w:color="242424"/>
        </w:rPr>
        <w:t>Lunchbijeenkomst</w:t>
      </w:r>
      <w:r>
        <w:rPr>
          <w:rFonts w:ascii="Arial" w:eastAsia="Arial" w:hAnsi="Arial" w:cs="Arial"/>
          <w:color w:val="242424"/>
        </w:rPr>
        <w:t xml:space="preserve"> Donderdag 26 februari van 11.00 tot 13.00 uur. Het thema is: ‘laat je verrassen door geuren’. </w:t>
      </w:r>
    </w:p>
    <w:p w14:paraId="7F46CB30" w14:textId="77777777" w:rsidR="00E257B2" w:rsidRDefault="00000000">
      <w:pPr>
        <w:spacing w:after="0"/>
      </w:pPr>
      <w:r>
        <w:rPr>
          <w:rFonts w:ascii="Arial" w:eastAsia="Arial" w:hAnsi="Arial" w:cs="Arial"/>
        </w:rPr>
        <w:t xml:space="preserve"> </w:t>
      </w:r>
    </w:p>
    <w:p w14:paraId="59EDF522" w14:textId="77777777" w:rsidR="00E257B2" w:rsidRDefault="00000000">
      <w:pPr>
        <w:spacing w:after="1" w:line="239" w:lineRule="auto"/>
        <w:ind w:left="-5" w:hanging="10"/>
      </w:pPr>
      <w:proofErr w:type="spellStart"/>
      <w:r>
        <w:rPr>
          <w:rFonts w:ascii="Arial" w:eastAsia="Arial" w:hAnsi="Arial" w:cs="Arial"/>
          <w:color w:val="242424"/>
          <w:u w:val="single" w:color="242424"/>
        </w:rPr>
        <w:lastRenderedPageBreak/>
        <w:t>Evensong</w:t>
      </w:r>
      <w:proofErr w:type="spellEnd"/>
      <w:r>
        <w:rPr>
          <w:rFonts w:ascii="Arial" w:eastAsia="Arial" w:hAnsi="Arial" w:cs="Arial"/>
          <w:color w:val="242424"/>
          <w:u w:val="single" w:color="242424"/>
        </w:rPr>
        <w:t xml:space="preserve"> zondag 1 maart</w:t>
      </w:r>
      <w:r>
        <w:rPr>
          <w:rFonts w:ascii="Arial" w:eastAsia="Arial" w:hAnsi="Arial" w:cs="Arial"/>
          <w:color w:val="242424"/>
        </w:rPr>
        <w:t xml:space="preserve"> </w:t>
      </w:r>
      <w:proofErr w:type="spellStart"/>
      <w:r>
        <w:rPr>
          <w:rFonts w:ascii="Arial" w:eastAsia="Arial" w:hAnsi="Arial" w:cs="Arial"/>
          <w:color w:val="242424"/>
        </w:rPr>
        <w:t>Evensong</w:t>
      </w:r>
      <w:proofErr w:type="spellEnd"/>
      <w:r>
        <w:rPr>
          <w:rFonts w:ascii="Arial" w:eastAsia="Arial" w:hAnsi="Arial" w:cs="Arial"/>
          <w:color w:val="242424"/>
        </w:rPr>
        <w:t xml:space="preserve">, verzorgd door de </w:t>
      </w:r>
      <w:proofErr w:type="spellStart"/>
      <w:r>
        <w:rPr>
          <w:rFonts w:ascii="Arial" w:eastAsia="Arial" w:hAnsi="Arial" w:cs="Arial"/>
          <w:color w:val="242424"/>
        </w:rPr>
        <w:t>Evensingers</w:t>
      </w:r>
      <w:proofErr w:type="spellEnd"/>
      <w:r>
        <w:rPr>
          <w:rFonts w:ascii="Arial" w:eastAsia="Arial" w:hAnsi="Arial" w:cs="Arial"/>
          <w:color w:val="242424"/>
        </w:rPr>
        <w:t xml:space="preserve"> o.l.v. Ineke </w:t>
      </w:r>
      <w:proofErr w:type="spellStart"/>
      <w:r>
        <w:rPr>
          <w:rFonts w:ascii="Arial" w:eastAsia="Arial" w:hAnsi="Arial" w:cs="Arial"/>
          <w:color w:val="242424"/>
        </w:rPr>
        <w:t>Wijkhuijs-vd</w:t>
      </w:r>
      <w:proofErr w:type="spellEnd"/>
      <w:r>
        <w:rPr>
          <w:rFonts w:ascii="Arial" w:eastAsia="Arial" w:hAnsi="Arial" w:cs="Arial"/>
          <w:color w:val="242424"/>
        </w:rPr>
        <w:t xml:space="preserve"> Driest. Aanvang 17.00 uur in de Sint Jacobskerk. Het koor zingt o.a. psalm 130 en het </w:t>
      </w:r>
      <w:proofErr w:type="spellStart"/>
      <w:r>
        <w:rPr>
          <w:rFonts w:ascii="Arial" w:eastAsia="Arial" w:hAnsi="Arial" w:cs="Arial"/>
          <w:color w:val="242424"/>
        </w:rPr>
        <w:t>anthem</w:t>
      </w:r>
      <w:proofErr w:type="spellEnd"/>
      <w:r>
        <w:rPr>
          <w:rFonts w:ascii="Arial" w:eastAsia="Arial" w:hAnsi="Arial" w:cs="Arial"/>
          <w:color w:val="242424"/>
        </w:rPr>
        <w:t xml:space="preserve"> ‘Day </w:t>
      </w:r>
      <w:proofErr w:type="spellStart"/>
      <w:r>
        <w:rPr>
          <w:rFonts w:ascii="Arial" w:eastAsia="Arial" w:hAnsi="Arial" w:cs="Arial"/>
          <w:color w:val="242424"/>
        </w:rPr>
        <w:t>by</w:t>
      </w:r>
      <w:proofErr w:type="spellEnd"/>
      <w:r>
        <w:rPr>
          <w:rFonts w:ascii="Arial" w:eastAsia="Arial" w:hAnsi="Arial" w:cs="Arial"/>
          <w:color w:val="242424"/>
        </w:rPr>
        <w:t xml:space="preserve"> </w:t>
      </w:r>
      <w:proofErr w:type="spellStart"/>
      <w:r>
        <w:rPr>
          <w:rFonts w:ascii="Arial" w:eastAsia="Arial" w:hAnsi="Arial" w:cs="Arial"/>
          <w:color w:val="242424"/>
        </w:rPr>
        <w:t>day</w:t>
      </w:r>
      <w:proofErr w:type="spellEnd"/>
      <w:r>
        <w:rPr>
          <w:rFonts w:ascii="Arial" w:eastAsia="Arial" w:hAnsi="Arial" w:cs="Arial"/>
          <w:color w:val="242424"/>
        </w:rPr>
        <w:t xml:space="preserve">’ van Martin How. Voorganger ds. Henk </w:t>
      </w:r>
      <w:proofErr w:type="spellStart"/>
      <w:r>
        <w:rPr>
          <w:rFonts w:ascii="Arial" w:eastAsia="Arial" w:hAnsi="Arial" w:cs="Arial"/>
          <w:color w:val="242424"/>
        </w:rPr>
        <w:t>Hortensius</w:t>
      </w:r>
      <w:proofErr w:type="spellEnd"/>
      <w:r>
        <w:rPr>
          <w:rFonts w:ascii="Arial" w:eastAsia="Arial" w:hAnsi="Arial" w:cs="Arial"/>
          <w:color w:val="242424"/>
        </w:rPr>
        <w:t xml:space="preserve">, organist Jos Vogel. Er is een collecte bij de uitgang. Daarna kunt u met de koorleden koffie of thee drinken. </w:t>
      </w:r>
    </w:p>
    <w:p w14:paraId="18E20D91" w14:textId="77777777" w:rsidR="00E257B2" w:rsidRDefault="00000000">
      <w:pPr>
        <w:spacing w:after="0"/>
      </w:pPr>
      <w:r>
        <w:rPr>
          <w:rFonts w:ascii="Arial" w:eastAsia="Arial" w:hAnsi="Arial" w:cs="Arial"/>
        </w:rPr>
        <w:t xml:space="preserve"> </w:t>
      </w:r>
    </w:p>
    <w:p w14:paraId="332F42F3" w14:textId="77777777" w:rsidR="00E257B2" w:rsidRDefault="00000000">
      <w:pPr>
        <w:spacing w:after="0" w:line="239" w:lineRule="auto"/>
      </w:pPr>
      <w:r>
        <w:rPr>
          <w:rFonts w:ascii="Arial" w:eastAsia="Arial" w:hAnsi="Arial" w:cs="Arial"/>
          <w:u w:val="single" w:color="000000"/>
        </w:rPr>
        <w:t>Vrijdagavond 6 maart om 19.30 uur in De Herberg - Inspirerende</w:t>
      </w:r>
      <w:r>
        <w:rPr>
          <w:rFonts w:ascii="Arial" w:eastAsia="Arial" w:hAnsi="Arial" w:cs="Arial"/>
        </w:rPr>
        <w:t xml:space="preserve"> </w:t>
      </w:r>
      <w:r>
        <w:rPr>
          <w:rFonts w:ascii="Arial" w:eastAsia="Arial" w:hAnsi="Arial" w:cs="Arial"/>
          <w:u w:val="single" w:color="000000"/>
        </w:rPr>
        <w:t>theologie</w:t>
      </w:r>
      <w:r>
        <w:rPr>
          <w:rFonts w:ascii="Arial" w:eastAsia="Arial" w:hAnsi="Arial" w:cs="Arial"/>
          <w:b/>
        </w:rPr>
        <w:t xml:space="preserve">  </w:t>
      </w:r>
      <w:r>
        <w:rPr>
          <w:rFonts w:ascii="Arial" w:eastAsia="Arial" w:hAnsi="Arial" w:cs="Arial"/>
        </w:rPr>
        <w:t xml:space="preserve">We bekijken en bespreken de indrukwekkende documentaire ‘The letter’ (duur: 80 minuten) Daarmee laten we ons inspireren door paus Franciscus (paus: 2013-2025) en zijn theologie over onze omgang met de schepping. De paus spreekt met mensen van verschillende leeftijden, uit verschillende werelddelen, uit verschillende culturen en religies.   </w:t>
      </w:r>
    </w:p>
    <w:p w14:paraId="372844DC" w14:textId="77777777" w:rsidR="00E257B2" w:rsidRDefault="00000000">
      <w:pPr>
        <w:spacing w:after="0"/>
      </w:pPr>
      <w:r>
        <w:rPr>
          <w:rFonts w:ascii="Arial" w:eastAsia="Arial" w:hAnsi="Arial" w:cs="Arial"/>
          <w:color w:val="242424"/>
        </w:rPr>
        <w:t xml:space="preserve"> </w:t>
      </w:r>
    </w:p>
    <w:sectPr w:rsidR="00E257B2">
      <w:footerReference w:type="even" r:id="rId12"/>
      <w:footerReference w:type="default" r:id="rId13"/>
      <w:footerReference w:type="first" r:id="rId14"/>
      <w:pgSz w:w="8390" w:h="11906"/>
      <w:pgMar w:top="617" w:right="318" w:bottom="396" w:left="85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A351" w14:textId="77777777" w:rsidR="002008D2" w:rsidRDefault="002008D2">
      <w:pPr>
        <w:spacing w:after="0" w:line="240" w:lineRule="auto"/>
      </w:pPr>
      <w:r>
        <w:separator/>
      </w:r>
    </w:p>
  </w:endnote>
  <w:endnote w:type="continuationSeparator" w:id="0">
    <w:p w14:paraId="649D150B" w14:textId="77777777" w:rsidR="002008D2" w:rsidRDefault="0020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6A85" w14:textId="77777777" w:rsidR="00E257B2" w:rsidRDefault="00000000">
    <w:pPr>
      <w:spacing w:after="0"/>
      <w:ind w:left="1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C6D7" w14:textId="77777777" w:rsidR="00E257B2" w:rsidRDefault="00000000">
    <w:pPr>
      <w:spacing w:after="0"/>
      <w:ind w:left="1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F7CF" w14:textId="77777777" w:rsidR="00E257B2" w:rsidRDefault="00E257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C155" w14:textId="77777777" w:rsidR="002008D2" w:rsidRDefault="002008D2">
      <w:pPr>
        <w:spacing w:after="0" w:line="240" w:lineRule="auto"/>
      </w:pPr>
      <w:r>
        <w:separator/>
      </w:r>
    </w:p>
  </w:footnote>
  <w:footnote w:type="continuationSeparator" w:id="0">
    <w:p w14:paraId="052F79E4" w14:textId="77777777" w:rsidR="002008D2" w:rsidRDefault="00200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90210"/>
    <w:multiLevelType w:val="hybridMultilevel"/>
    <w:tmpl w:val="B7001D8A"/>
    <w:lvl w:ilvl="0" w:tplc="83E2F144">
      <w:start w:val="1"/>
      <w:numFmt w:val="bullet"/>
      <w:lvlText w:val="-"/>
      <w:lvlJc w:val="left"/>
      <w:pPr>
        <w:ind w:left="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A36481E">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2E04AC7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043CF402">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3FC63B0">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20A1E2C">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89A4ADC">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E9EFE5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D0C7F3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393C08"/>
    <w:multiLevelType w:val="hybridMultilevel"/>
    <w:tmpl w:val="803CEC96"/>
    <w:lvl w:ilvl="0" w:tplc="F01AC4F0">
      <w:start w:val="1"/>
      <w:numFmt w:val="decimal"/>
      <w:lvlText w:val="%1."/>
      <w:lvlJc w:val="left"/>
      <w:pPr>
        <w:ind w:left="2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A568E7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3BE498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3EBAC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6E21A1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BFE64F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A641DC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90C8B3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4F615A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738598698">
    <w:abstractNumId w:val="0"/>
  </w:num>
  <w:num w:numId="2" w16cid:durableId="91404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B2"/>
    <w:rsid w:val="002008D2"/>
    <w:rsid w:val="00496E3C"/>
    <w:rsid w:val="00C85EB3"/>
    <w:rsid w:val="00E257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9B5F"/>
  <w15:docId w15:val="{0D2DD23F-DC55-456E-92BD-C60773C3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4564</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cp:lastModifiedBy>Wim Passchier</cp:lastModifiedBy>
  <cp:revision>2</cp:revision>
  <dcterms:created xsi:type="dcterms:W3CDTF">2026-02-20T16:13:00Z</dcterms:created>
  <dcterms:modified xsi:type="dcterms:W3CDTF">2026-02-20T16:13:00Z</dcterms:modified>
</cp:coreProperties>
</file>